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26" w:rsidRPr="00EF4778" w:rsidRDefault="009C3ACC" w:rsidP="009C3ACC">
      <w:pPr>
        <w:jc w:val="center"/>
        <w:rPr>
          <w:rFonts w:ascii="Open Sans" w:hAnsi="Open Sans" w:cs="Open Sans"/>
          <w:b/>
          <w:color w:val="1F4E79" w:themeColor="accent1" w:themeShade="80"/>
          <w:sz w:val="32"/>
          <w:szCs w:val="32"/>
        </w:rPr>
      </w:pPr>
      <w:bookmarkStart w:id="0" w:name="_GoBack"/>
      <w:bookmarkEnd w:id="0"/>
      <w:r w:rsidRPr="00EF4778">
        <w:rPr>
          <w:rFonts w:ascii="Open Sans" w:hAnsi="Open Sans" w:cs="Open Sans"/>
          <w:b/>
          <w:color w:val="1F4E79" w:themeColor="accent1" w:themeShade="80"/>
          <w:sz w:val="32"/>
          <w:szCs w:val="32"/>
        </w:rPr>
        <w:t>JELENTKEZÉSI LAP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az</w:t>
      </w:r>
      <w:proofErr w:type="gramEnd"/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EF4778">
      <w:pPr>
        <w:keepNext/>
        <w:shd w:val="clear" w:color="auto" w:fill="1F4E79" w:themeFill="accent1" w:themeFillShade="80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  <w:t>„Atomenergiáról – mindenkinek”</w:t>
      </w:r>
    </w:p>
    <w:p w:rsidR="009C3ACC" w:rsidRPr="00EF4778" w:rsidRDefault="009C3ACC" w:rsidP="00EF4778">
      <w:pPr>
        <w:shd w:val="clear" w:color="auto" w:fill="1F4E79" w:themeFill="accent1" w:themeFillShade="80"/>
        <w:spacing w:after="0" w:line="240" w:lineRule="auto"/>
        <w:jc w:val="center"/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című</w:t>
      </w:r>
      <w:proofErr w:type="gramEnd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 xml:space="preserve"> </w:t>
      </w:r>
      <w:r w:rsid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interaktív kiállítás</w:t>
      </w:r>
      <w:r w:rsidR="00D65D9C"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ra és kísérő programokra</w:t>
      </w:r>
    </w:p>
    <w:p w:rsid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</w:p>
    <w:p w:rsidR="00EA5281" w:rsidRPr="008D7240" w:rsidRDefault="00EF4778" w:rsidP="00EA5281">
      <w:pPr>
        <w:spacing w:before="120" w:after="120"/>
        <w:jc w:val="both"/>
        <w:rPr>
          <w:rFonts w:ascii="Open Sans" w:eastAsia="Times New Roman" w:hAnsi="Open Sans" w:cs="Open Sans"/>
          <w:sz w:val="32"/>
          <w:szCs w:val="32"/>
          <w:lang w:eastAsia="hu-HU"/>
        </w:rPr>
      </w:pPr>
      <w:r w:rsidRPr="008D7240">
        <w:rPr>
          <w:rFonts w:ascii="Open Sans" w:eastAsia="Times New Roman" w:hAnsi="Open Sans" w:cs="Open Sans"/>
          <w:b/>
          <w:sz w:val="32"/>
          <w:szCs w:val="32"/>
          <w:lang w:eastAsia="hu-HU"/>
        </w:rPr>
        <w:t xml:space="preserve">Helyszín: </w:t>
      </w:r>
      <w:r w:rsidR="00EA5281" w:rsidRPr="008D7240">
        <w:rPr>
          <w:rFonts w:ascii="Open Sans" w:eastAsia="Times New Roman" w:hAnsi="Open Sans" w:cs="Open Sans"/>
          <w:sz w:val="32"/>
          <w:szCs w:val="32"/>
          <w:lang w:eastAsia="hu-HU"/>
        </w:rPr>
        <w:t>Neumann János Egyetem, GAMF Műszaki és Informatikai Kar (Kecskemét, Izsáki út 10.)</w:t>
      </w:r>
    </w:p>
    <w:p w:rsidR="009C3ACC" w:rsidRPr="008D7240" w:rsidRDefault="00EF4778" w:rsidP="00EF4778">
      <w:p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32"/>
          <w:lang w:eastAsia="hu-HU"/>
        </w:rPr>
      </w:pPr>
      <w:r w:rsidRPr="008D7240">
        <w:rPr>
          <w:rFonts w:ascii="Open Sans" w:eastAsia="Times New Roman" w:hAnsi="Open Sans" w:cs="Open Sans"/>
          <w:b/>
          <w:bCs/>
          <w:sz w:val="32"/>
          <w:szCs w:val="32"/>
          <w:lang w:eastAsia="hu-HU"/>
        </w:rPr>
        <w:t xml:space="preserve">Időpont: </w:t>
      </w:r>
      <w:r w:rsidR="00EA5281" w:rsidRPr="008D7240">
        <w:rPr>
          <w:rFonts w:ascii="Open Sans" w:eastAsia="Times New Roman" w:hAnsi="Open Sans" w:cs="Open Sans"/>
          <w:bCs/>
          <w:sz w:val="32"/>
          <w:szCs w:val="32"/>
          <w:lang w:eastAsia="hu-HU"/>
        </w:rPr>
        <w:t>2018</w:t>
      </w:r>
      <w:r w:rsidR="00D65D9C" w:rsidRPr="008D7240">
        <w:rPr>
          <w:rFonts w:ascii="Open Sans" w:eastAsia="Times New Roman" w:hAnsi="Open Sans" w:cs="Open Sans"/>
          <w:bCs/>
          <w:sz w:val="32"/>
          <w:szCs w:val="32"/>
          <w:lang w:eastAsia="hu-HU"/>
        </w:rPr>
        <w:t xml:space="preserve">. </w:t>
      </w:r>
      <w:r w:rsidR="00EA5281" w:rsidRPr="008D7240">
        <w:rPr>
          <w:rFonts w:ascii="Open Sans" w:eastAsia="Times New Roman" w:hAnsi="Open Sans" w:cs="Open Sans"/>
          <w:bCs/>
          <w:sz w:val="32"/>
          <w:szCs w:val="32"/>
          <w:lang w:eastAsia="hu-HU"/>
        </w:rPr>
        <w:t>április 26</w:t>
      </w:r>
      <w:r w:rsidRPr="008D7240">
        <w:rPr>
          <w:rFonts w:ascii="Open Sans" w:eastAsia="Times New Roman" w:hAnsi="Open Sans" w:cs="Open Sans"/>
          <w:bCs/>
          <w:sz w:val="32"/>
          <w:szCs w:val="32"/>
          <w:lang w:eastAsia="hu-HU"/>
        </w:rPr>
        <w:t>. (csütörtök)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A részvétel díjtalan!</w:t>
      </w:r>
    </w:p>
    <w:p w:rsidR="009C3ACC" w:rsidRPr="00EF4778" w:rsidRDefault="00EA5281" w:rsidP="00397933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Visszaküldendő: 2018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. </w:t>
      </w:r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április 13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 (</w:t>
      </w:r>
      <w:r w:rsidR="00133F85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csütörtök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)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További információ és jelentkezés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: </w:t>
      </w:r>
      <w:hyperlink r:id="rId4" w:history="1">
        <w:r w:rsidR="009C3ACC" w:rsidRPr="00EF4778">
          <w:rPr>
            <w:rFonts w:ascii="Open Sans" w:eastAsia="Times New Roman" w:hAnsi="Open Sans" w:cs="Open Sans"/>
            <w:b/>
            <w:bCs/>
            <w:color w:val="1F4E79" w:themeColor="accent1" w:themeShade="80"/>
            <w:sz w:val="32"/>
            <w:szCs w:val="32"/>
            <w:u w:val="single"/>
            <w:lang w:eastAsia="hu-HU"/>
          </w:rPr>
          <w:t>info@tit.hu</w:t>
        </w:r>
      </w:hyperlink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D65D9C" w:rsidRPr="00EF4778" w:rsidRDefault="00D65D9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Iskola neve: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Kísérő tanár neve, e-mail címe: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Résztvevő diákok száma: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  <w:t xml:space="preserve"> 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p w:rsidR="009C3ACC" w:rsidRDefault="009C3ACC"/>
    <w:sectPr w:rsidR="009C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LuzSans-Book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C"/>
    <w:rsid w:val="00075B26"/>
    <w:rsid w:val="00133F85"/>
    <w:rsid w:val="00134013"/>
    <w:rsid w:val="00397933"/>
    <w:rsid w:val="005C47D2"/>
    <w:rsid w:val="008D7240"/>
    <w:rsid w:val="009C3ACC"/>
    <w:rsid w:val="00C10362"/>
    <w:rsid w:val="00D65D9C"/>
    <w:rsid w:val="00EA5281"/>
    <w:rsid w:val="00E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69EE-A94A-48DE-B716-6A7F9F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i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Körmendi Gábor</cp:lastModifiedBy>
  <cp:revision>2</cp:revision>
  <dcterms:created xsi:type="dcterms:W3CDTF">2018-03-23T07:31:00Z</dcterms:created>
  <dcterms:modified xsi:type="dcterms:W3CDTF">2018-03-23T07:31:00Z</dcterms:modified>
</cp:coreProperties>
</file>